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3A6B29F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B86A2B">
        <w:rPr>
          <w:rFonts w:ascii="TH SarabunIT๙" w:hAnsi="TH SarabunIT๙" w:cs="TH SarabunIT๙" w:hint="cs"/>
          <w:u w:val="dotted"/>
          <w:cs/>
        </w:rPr>
        <w:t>กรกฎาคม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675ACF50" w:rsidR="00762F4C" w:rsidRPr="004D316D" w:rsidRDefault="00691F88" w:rsidP="00762F4C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B86A2B" w:rsidRPr="00B86A2B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โครงการจัดทำงบการเงิน</w:t>
      </w:r>
      <w:r w:rsidR="00B86A2B" w:rsidRPr="00B86A2B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ด้วยระบบมือ การจัดทำทะเบียนรายจ่าย รายงานงบประมาณคงเหลือ งบทดลองรายไตรมาส การจัดทำทะเบียนสินทรัพย์ และไฟลน์เปรียบเทียบงบทดลองการนำเข้าระบบย้อนหลังกับงบทดลองระบบมือ ด้วยไฟลน์ </w:t>
      </w:r>
      <w:r w:rsidR="00B86A2B" w:rsidRPr="00B86A2B">
        <w:rPr>
          <w:rFonts w:ascii="TH SarabunIT๙" w:hAnsi="TH SarabunIT๙" w:cs="TH SarabunIT๙"/>
          <w:spacing w:val="-4"/>
          <w:sz w:val="30"/>
          <w:szCs w:val="30"/>
          <w:u w:val="dotted"/>
        </w:rPr>
        <w:t xml:space="preserve">Excel </w:t>
      </w:r>
      <w:r w:rsidR="00B86A2B" w:rsidRPr="00B86A2B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อัตโนมัติ ขององค์กรปกครองส่วนท้องถิ่น การนำเข้าข้อมูลย้อนหลังและแนวทางการปฏิบั</w:t>
      </w:r>
      <w:r w:rsidR="00B86A2B" w:rsidRPr="00B86A2B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ติ</w:t>
      </w:r>
      <w:r w:rsidR="00B86A2B" w:rsidRPr="00B86A2B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งานระบบ </w:t>
      </w:r>
      <w:r w:rsidR="00B86A2B" w:rsidRPr="00B86A2B">
        <w:rPr>
          <w:rFonts w:ascii="TH SarabunIT๙" w:hAnsi="TH SarabunIT๙" w:cs="TH SarabunIT๙"/>
          <w:spacing w:val="-4"/>
          <w:sz w:val="30"/>
          <w:szCs w:val="30"/>
          <w:u w:val="dotted"/>
        </w:rPr>
        <w:t xml:space="preserve">New e -LAAS </w:t>
      </w:r>
      <w:r w:rsidR="00B86A2B" w:rsidRPr="00B86A2B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ประจำปีงบประมาณ พ.ศ. 2568</w:t>
      </w:r>
      <w:r w:rsidR="00B86A2B" w:rsidRPr="00B86A2B">
        <w:rPr>
          <w:rFonts w:ascii="TH SarabunIT๙" w:hAnsi="TH SarabunIT๙" w:cs="TH SarabunIT๙"/>
          <w:spacing w:val="-4"/>
          <w:sz w:val="30"/>
          <w:szCs w:val="30"/>
          <w:u w:val="dotted"/>
        </w:rPr>
        <w:t>”</w:t>
      </w:r>
      <w:r w:rsidR="004D316D" w:rsidRPr="004D316D">
        <w:rPr>
          <w:rFonts w:ascii="TH SarabunIT๙" w:hAnsi="TH SarabunIT๙" w:cs="TH SarabunIT๙"/>
          <w:spacing w:val="-4"/>
          <w:u w:val="dotted"/>
          <w:cs/>
        </w:rPr>
        <w:t xml:space="preserve"> </w:t>
      </w:r>
      <w:r w:rsidR="00762F4C" w:rsidRPr="004D316D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6DAB38A5" w:rsidR="00762F4C" w:rsidRPr="004D316D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4D316D">
        <w:rPr>
          <w:rFonts w:ascii="TH SarabunIT๙" w:hAnsi="TH SarabunIT๙" w:cs="TH SarabunIT๙" w:hint="cs"/>
          <w:cs/>
        </w:rPr>
        <w:t>0447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4D316D">
        <w:rPr>
          <w:rFonts w:ascii="TH SarabunIT๙" w:eastAsia="Cordia New" w:hAnsi="TH SarabunIT๙" w:cs="TH SarabunIT๙" w:hint="cs"/>
          <w:cs/>
          <w:lang w:eastAsia="th-TH"/>
        </w:rPr>
        <w:t>29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 xml:space="preserve">  มกราคม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B86A2B" w:rsidRPr="001C50FB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โครงการจัดทำงบการเงิน</w:t>
      </w:r>
      <w:r w:rsidR="00B86A2B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ด้วยระบบมือ การจัดทำทะเบียนรายจ่าย รายงานงบประมาณคงเหลือ งบทดลองรายไตรมาส การจัดทำทะเบียนสินทรัพย์ และไฟลน์เปรียบเทียบงบทดลองการนำเข้าระบบย้อนหลังกับงบทดลองระบบมือ ด้วยไฟลน์ </w:t>
      </w:r>
      <w:r w:rsidR="00B86A2B" w:rsidRPr="001C50FB">
        <w:rPr>
          <w:rFonts w:ascii="TH SarabunIT๙" w:hAnsi="TH SarabunIT๙" w:cs="TH SarabunIT๙"/>
          <w:spacing w:val="-4"/>
          <w:sz w:val="30"/>
          <w:szCs w:val="30"/>
        </w:rPr>
        <w:t xml:space="preserve">Excel </w:t>
      </w:r>
      <w:r w:rsidR="00B86A2B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>อัตโนมัติ ขององค์กรปกครองส่วนท้องถิ่น การนำเข้าข้อมูลย้อนหลังและแนวทางการปฏิบั</w:t>
      </w:r>
      <w:r w:rsidR="00B86A2B" w:rsidRPr="001C50FB">
        <w:rPr>
          <w:rFonts w:ascii="TH SarabunIT๙" w:hAnsi="TH SarabunIT๙" w:cs="TH SarabunIT๙"/>
          <w:spacing w:val="-4"/>
          <w:sz w:val="30"/>
          <w:szCs w:val="30"/>
          <w:cs/>
        </w:rPr>
        <w:t>ติ</w:t>
      </w:r>
      <w:r w:rsidR="00B86A2B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งานระบบ </w:t>
      </w:r>
      <w:r w:rsidR="00B86A2B" w:rsidRPr="001C50FB">
        <w:rPr>
          <w:rFonts w:ascii="TH SarabunIT๙" w:hAnsi="TH SarabunIT๙" w:cs="TH SarabunIT๙"/>
          <w:spacing w:val="-4"/>
          <w:sz w:val="30"/>
          <w:szCs w:val="30"/>
        </w:rPr>
        <w:t xml:space="preserve">New e -LAAS </w:t>
      </w:r>
      <w:r w:rsidR="00B86A2B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>ประจำปีงบประมาณ พ.ศ. 2568</w:t>
      </w:r>
      <w:r w:rsidR="00B86A2B" w:rsidRPr="001C50FB">
        <w:rPr>
          <w:rFonts w:ascii="TH SarabunIT๙" w:hAnsi="TH SarabunIT๙" w:cs="TH SarabunIT๙"/>
          <w:spacing w:val="-4"/>
          <w:sz w:val="30"/>
          <w:szCs w:val="30"/>
        </w:rPr>
        <w:t>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4F8C9F71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C469A1">
        <w:rPr>
          <w:rFonts w:ascii="TH SarabunIT๙" w:eastAsia="Cordia New" w:hAnsi="TH SarabunIT๙" w:cs="TH SarabunIT๙" w:hint="cs"/>
          <w:cs/>
          <w:lang w:eastAsia="th-TH"/>
        </w:rPr>
        <w:t>“</w:t>
      </w:r>
      <w:r w:rsidR="00C469A1" w:rsidRPr="001C50FB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โครงการจัดทำงบการเงิน</w:t>
      </w:r>
      <w:r w:rsidR="00C469A1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ด้วยระบบมือ การจัดทำทะเบียนรายจ่าย รายงานงบประมาณคงเหลือ งบทดลองรายไตรมาส การจัดทำทะเบียนสินทรัพย์ และไฟลน์เปรียบเทียบงบทดลองการนำเข้าระบบย้อนหลังกับงบทดลองระบบมือ ด้วยไฟลน์ </w:t>
      </w:r>
      <w:r w:rsidR="00C469A1" w:rsidRPr="001C50FB">
        <w:rPr>
          <w:rFonts w:ascii="TH SarabunIT๙" w:hAnsi="TH SarabunIT๙" w:cs="TH SarabunIT๙"/>
          <w:spacing w:val="-4"/>
          <w:sz w:val="30"/>
          <w:szCs w:val="30"/>
        </w:rPr>
        <w:t xml:space="preserve">Excel </w:t>
      </w:r>
      <w:r w:rsidR="00C469A1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>อัตโนมัติ ขององค์กรปกครองส่วนท้องถิ่น การนำเข้าข้อมูลย้อนหลังและแนวทางการปฏิบั</w:t>
      </w:r>
      <w:r w:rsidR="00C469A1" w:rsidRPr="001C50FB">
        <w:rPr>
          <w:rFonts w:ascii="TH SarabunIT๙" w:hAnsi="TH SarabunIT๙" w:cs="TH SarabunIT๙"/>
          <w:spacing w:val="-4"/>
          <w:sz w:val="30"/>
          <w:szCs w:val="30"/>
          <w:cs/>
        </w:rPr>
        <w:t>ติ</w:t>
      </w:r>
      <w:r w:rsidR="00C469A1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งานระบบ </w:t>
      </w:r>
      <w:r w:rsidR="00C469A1" w:rsidRPr="001C50FB">
        <w:rPr>
          <w:rFonts w:ascii="TH SarabunIT๙" w:hAnsi="TH SarabunIT๙" w:cs="TH SarabunIT๙"/>
          <w:spacing w:val="-4"/>
          <w:sz w:val="30"/>
          <w:szCs w:val="30"/>
        </w:rPr>
        <w:t xml:space="preserve">New e -LAAS </w:t>
      </w:r>
      <w:r w:rsidR="00C469A1" w:rsidRPr="001C50FB">
        <w:rPr>
          <w:rFonts w:ascii="TH SarabunIT๙" w:hAnsi="TH SarabunIT๙" w:cs="TH SarabunIT๙" w:hint="cs"/>
          <w:spacing w:val="-4"/>
          <w:sz w:val="30"/>
          <w:szCs w:val="30"/>
          <w:cs/>
        </w:rPr>
        <w:t>ประจำปีงบประมาณ พ.ศ. 2568</w:t>
      </w:r>
      <w:r w:rsidR="00C469A1" w:rsidRPr="001C50FB">
        <w:rPr>
          <w:rFonts w:ascii="TH SarabunIT๙" w:hAnsi="TH SarabunIT๙" w:cs="TH SarabunIT๙"/>
          <w:spacing w:val="-4"/>
          <w:sz w:val="30"/>
          <w:szCs w:val="30"/>
        </w:rPr>
        <w:t>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271A7423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 w:rsidRPr="00C469A1">
        <w:rPr>
          <w:rFonts w:ascii="TH SarabunIT๙" w:eastAsia="Calibri" w:hAnsi="TH SarabunIT๙" w:cs="TH SarabunIT๙"/>
          <w:spacing w:val="-4"/>
          <w:cs/>
        </w:rPr>
        <w:t>เพื่อให้ผู้เข้ารับการฝึกอบรมสามารถทำงบการเงินด้วยระบบมือ และจัดส่งรายงานประจำเดือน</w:t>
      </w:r>
      <w:r w:rsidR="00C469A1" w:rsidRPr="00C469A1">
        <w:rPr>
          <w:rFonts w:ascii="TH SarabunIT๙" w:eastAsia="Calibri" w:hAnsi="TH SarabunIT๙" w:cs="TH SarabunIT๙" w:hint="cs"/>
          <w:cs/>
        </w:rPr>
        <w:t xml:space="preserve"> ควบคุมงบประมาณได้อย่างถูกต้อง และจัดทำทะเบียนสินทรัพย์ และเปรียบเทียบงบทดลองการนำเข้าระบบย้อนหลัง และอย่างถูกต้องและมีความน่าเชื่อถือเป็นไปตามที่ระเบียบฯกำหนดไว้</w:t>
      </w:r>
      <w:r w:rsidR="004D316D" w:rsidRPr="00C469A1">
        <w:rPr>
          <w:rFonts w:ascii="TH SarabunIT๙" w:eastAsia="Calibri" w:hAnsi="TH SarabunIT๙" w:cs="TH SarabunIT๙" w:hint="cs"/>
          <w:sz w:val="36"/>
          <w:szCs w:val="36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C469A1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C469A1">
        <w:rPr>
          <w:rFonts w:ascii="TH SarabunIT๙" w:hAnsi="TH SarabunIT๙" w:cs="TH SarabunIT๙" w:hint="cs"/>
          <w:spacing w:val="-4"/>
          <w:cs/>
        </w:rPr>
        <w:t>10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C469A1">
        <w:rPr>
          <w:rFonts w:ascii="TH SarabunIT๙" w:hAnsi="TH SarabunIT๙" w:cs="TH SarabunIT๙" w:hint="cs"/>
          <w:spacing w:val="-4"/>
          <w:cs/>
        </w:rPr>
        <w:t>.........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C469A1">
        <w:rPr>
          <w:rFonts w:ascii="TH SarabunIT๙" w:hAnsi="TH SarabunIT๙" w:cs="TH SarabunIT๙" w:hint="cs"/>
          <w:spacing w:val="-4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C469A1">
        <w:rPr>
          <w:rFonts w:ascii="TH SarabunIT๙" w:hAnsi="TH SarabunIT๙" w:cs="TH SarabunIT๙" w:hint="cs"/>
          <w:spacing w:val="-4"/>
          <w:cs/>
        </w:rPr>
        <w:t xml:space="preserve">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366B687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E71FD1F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4E72DAE1" w:rsidR="00F30CA5" w:rsidRPr="00903D46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C469A1" w:rsidRPr="00C469A1">
        <w:rPr>
          <w:rFonts w:ascii="TH SarabunIT๙" w:eastAsia="Calibri" w:hAnsi="TH SarabunIT๙" w:cs="TH SarabunIT๙"/>
          <w:spacing w:val="-4"/>
          <w:cs/>
        </w:rPr>
        <w:t>เพื่อให้ผู้เข้ารับการฝึกอบรมสามารถทำงบการเงินด้วยระบบมือ และจัดส่งรายงานประจำเดือน</w:t>
      </w:r>
      <w:r w:rsidR="00C469A1" w:rsidRPr="00C469A1">
        <w:rPr>
          <w:rFonts w:ascii="TH SarabunIT๙" w:eastAsia="Calibri" w:hAnsi="TH SarabunIT๙" w:cs="TH SarabunIT๙" w:hint="cs"/>
          <w:cs/>
        </w:rPr>
        <w:t xml:space="preserve"> ควบคุมงบประมาณได้อย่างถูกต้อง และจัดทำทะเบียนสินทรัพย์ และเปรียบเทียบงบทดลองการนำเข้าระบบย้อนหลัง และอย่างถูกต้องและมีความน่าเชื่อถือเป็นไปตามที่ระเบียบฯกำหนดไว้</w:t>
      </w:r>
      <w:r w:rsidR="00C469A1" w:rsidRPr="00C469A1">
        <w:rPr>
          <w:rFonts w:ascii="TH SarabunIT๙" w:eastAsia="Calibri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>
        <w:rPr>
          <w:rFonts w:ascii="TH SarabunIT๙" w:hAnsi="TH SarabunIT๙" w:cs="TH SarabunIT๙"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</w:t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C469A1" w:rsidRPr="00C469A1">
        <w:rPr>
          <w:rFonts w:ascii="TH SarabunIT๙" w:eastAsia="Cordia New" w:hAnsi="TH SarabunIT๙" w:cs="TH SarabunIT๙" w:hint="cs"/>
          <w:sz w:val="36"/>
          <w:szCs w:val="36"/>
          <w:cs/>
          <w:lang w:eastAsia="th-TH"/>
        </w:rPr>
        <w:t>“</w:t>
      </w:r>
      <w:r w:rsidR="00C469A1" w:rsidRPr="00C469A1">
        <w:rPr>
          <w:rFonts w:ascii="TH SarabunIT๙" w:hAnsi="TH SarabunIT๙" w:cs="TH SarabunIT๙"/>
          <w:spacing w:val="-4"/>
          <w:cs/>
        </w:rPr>
        <w:t>โครงการจัดทำงบการเงิน</w:t>
      </w:r>
      <w:r w:rsidR="00C469A1" w:rsidRPr="00C469A1">
        <w:rPr>
          <w:rFonts w:ascii="TH SarabunIT๙" w:hAnsi="TH SarabunIT๙" w:cs="TH SarabunIT๙" w:hint="cs"/>
          <w:spacing w:val="-4"/>
          <w:cs/>
        </w:rPr>
        <w:t xml:space="preserve">ด้วยระบบมือ การจัดทำทะเบียนรายจ่าย รายงานงบประมาณคงเหลือ งบทดลองรายไตรมาส การจัดทำทะเบียนสินทรัพย์ และไฟลน์เปรียบเทียบงบทดลองการนำเข้าระบบย้อนหลังกับงบทดลองระบบมือ ด้วยไฟลน์ </w:t>
      </w:r>
      <w:r w:rsidR="00C469A1" w:rsidRPr="00C469A1">
        <w:rPr>
          <w:rFonts w:ascii="TH SarabunIT๙" w:hAnsi="TH SarabunIT๙" w:cs="TH SarabunIT๙"/>
          <w:spacing w:val="-4"/>
        </w:rPr>
        <w:t xml:space="preserve">Excel </w:t>
      </w:r>
      <w:r w:rsidR="00C469A1" w:rsidRPr="00C469A1">
        <w:rPr>
          <w:rFonts w:ascii="TH SarabunIT๙" w:hAnsi="TH SarabunIT๙" w:cs="TH SarabunIT๙" w:hint="cs"/>
          <w:spacing w:val="-4"/>
          <w:cs/>
        </w:rPr>
        <w:t>อัตโนมัติ ขององค์กรปกครองส่วนท้องถิ่น การนำเข้าข้อมูลย้อนหลังและแนวทางการปฏิบั</w:t>
      </w:r>
      <w:r w:rsidR="00C469A1" w:rsidRPr="00C469A1">
        <w:rPr>
          <w:rFonts w:ascii="TH SarabunIT๙" w:hAnsi="TH SarabunIT๙" w:cs="TH SarabunIT๙"/>
          <w:spacing w:val="-4"/>
          <w:cs/>
        </w:rPr>
        <w:t>ติ</w:t>
      </w:r>
      <w:r w:rsidR="00C469A1" w:rsidRPr="00C469A1">
        <w:rPr>
          <w:rFonts w:ascii="TH SarabunIT๙" w:hAnsi="TH SarabunIT๙" w:cs="TH SarabunIT๙" w:hint="cs"/>
          <w:spacing w:val="-4"/>
          <w:cs/>
        </w:rPr>
        <w:t xml:space="preserve">งานระบบ </w:t>
      </w:r>
      <w:r w:rsidR="00C469A1" w:rsidRPr="00C469A1">
        <w:rPr>
          <w:rFonts w:ascii="TH SarabunIT๙" w:hAnsi="TH SarabunIT๙" w:cs="TH SarabunIT๙"/>
          <w:spacing w:val="-4"/>
        </w:rPr>
        <w:t xml:space="preserve">New e -LAAS </w:t>
      </w:r>
      <w:r w:rsidR="00C469A1" w:rsidRPr="00C469A1">
        <w:rPr>
          <w:rFonts w:ascii="TH SarabunIT๙" w:hAnsi="TH SarabunIT๙" w:cs="TH SarabunIT๙" w:hint="cs"/>
          <w:spacing w:val="-4"/>
          <w:cs/>
        </w:rPr>
        <w:t>ประจำปีงบประมาณ พ.ศ. 2568</w:t>
      </w:r>
      <w:r w:rsidR="00C469A1" w:rsidRPr="00C469A1">
        <w:rPr>
          <w:rFonts w:ascii="TH SarabunIT๙" w:hAnsi="TH SarabunIT๙" w:cs="TH SarabunIT๙"/>
          <w:spacing w:val="-4"/>
        </w:rPr>
        <w:t>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C469A1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FA3005A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</w:t>
      </w:r>
      <w:r w:rsidR="00CB7C0B">
        <w:rPr>
          <w:rFonts w:ascii="TH SarabunIT๙" w:hAnsi="TH SarabunIT๙" w:cs="TH SarabunIT๙" w:hint="cs"/>
          <w:cs/>
        </w:rPr>
        <w:t>นักวิชาการเงินและบัญชี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D316D"/>
    <w:rsid w:val="004E1FF2"/>
    <w:rsid w:val="005B1976"/>
    <w:rsid w:val="00691F88"/>
    <w:rsid w:val="006A4E52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E02997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15</cp:revision>
  <dcterms:created xsi:type="dcterms:W3CDTF">2023-09-21T03:20:00Z</dcterms:created>
  <dcterms:modified xsi:type="dcterms:W3CDTF">2025-06-30T03:34:00Z</dcterms:modified>
</cp:coreProperties>
</file>